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C35E80">
        <w:rPr>
          <w:rFonts w:ascii="PT Astra Serif" w:hAnsi="PT Astra Serif"/>
          <w:color w:val="000099"/>
          <w:sz w:val="28"/>
          <w:szCs w:val="28"/>
        </w:rPr>
        <w:t xml:space="preserve"> </w:t>
      </w:r>
      <w:r w:rsidR="00D33421" w:rsidRPr="00D33421">
        <w:rPr>
          <w:rFonts w:ascii="PT Astra Serif" w:hAnsi="PT Astra Serif"/>
          <w:color w:val="000099"/>
          <w:sz w:val="28"/>
          <w:szCs w:val="28"/>
        </w:rPr>
        <w:t>2538622002368862201001022500</w:t>
      </w:r>
      <w:r w:rsidR="0030271E">
        <w:rPr>
          <w:rFonts w:ascii="PT Astra Serif" w:hAnsi="PT Astra Serif"/>
          <w:color w:val="000099"/>
          <w:sz w:val="28"/>
          <w:szCs w:val="28"/>
        </w:rPr>
        <w:t>1</w:t>
      </w:r>
      <w:bookmarkStart w:id="0" w:name="_GoBack"/>
      <w:bookmarkEnd w:id="0"/>
      <w:r w:rsidR="00D33421" w:rsidRPr="00D33421">
        <w:rPr>
          <w:rFonts w:ascii="PT Astra Serif" w:hAnsi="PT Astra Serif"/>
          <w:color w:val="000099"/>
          <w:sz w:val="28"/>
          <w:szCs w:val="28"/>
        </w:rPr>
        <w:t>6202244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C35E80" w:rsidRPr="00C35E80">
        <w:rPr>
          <w:rFonts w:ascii="PT Astra Serif" w:hAnsi="PT Astra Serif"/>
          <w:color w:val="000099"/>
          <w:szCs w:val="24"/>
        </w:rPr>
        <w:t xml:space="preserve">сопровождению программного обеспечения </w:t>
      </w:r>
      <w:proofErr w:type="spellStart"/>
      <w:r w:rsidR="00C35E80" w:rsidRPr="00C35E80">
        <w:rPr>
          <w:rFonts w:ascii="PT Astra Serif" w:hAnsi="PT Astra Serif"/>
          <w:color w:val="000099"/>
          <w:szCs w:val="24"/>
        </w:rPr>
        <w:t>Secret</w:t>
      </w:r>
      <w:proofErr w:type="spellEnd"/>
      <w:r w:rsidR="00C35E80" w:rsidRPr="00C35E80">
        <w:rPr>
          <w:rFonts w:ascii="PT Astra Serif" w:hAnsi="PT Astra Serif"/>
          <w:color w:val="000099"/>
          <w:szCs w:val="24"/>
        </w:rPr>
        <w:t xml:space="preserve"> </w:t>
      </w:r>
      <w:proofErr w:type="spellStart"/>
      <w:r w:rsidR="00C35E80" w:rsidRPr="00C35E80">
        <w:rPr>
          <w:rFonts w:ascii="PT Astra Serif" w:hAnsi="PT Astra Serif"/>
          <w:color w:val="000099"/>
          <w:szCs w:val="24"/>
        </w:rPr>
        <w:t>Net</w:t>
      </w:r>
      <w:proofErr w:type="spellEnd"/>
      <w:r w:rsidR="00C35E80" w:rsidRPr="00C35E80">
        <w:rPr>
          <w:rFonts w:ascii="PT Astra Serif" w:hAnsi="PT Astra Serif"/>
          <w:color w:val="000099"/>
          <w:szCs w:val="24"/>
        </w:rPr>
        <w:t xml:space="preserve"> </w:t>
      </w:r>
      <w:proofErr w:type="spellStart"/>
      <w:r w:rsidR="00C35E80" w:rsidRPr="00C35E80">
        <w:rPr>
          <w:rFonts w:ascii="PT Astra Serif" w:hAnsi="PT Astra Serif"/>
          <w:color w:val="000099"/>
          <w:szCs w:val="24"/>
        </w:rPr>
        <w:t>Studio</w:t>
      </w:r>
      <w:proofErr w:type="spellEnd"/>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Ханты-Мансийский автономный округ – Югра, г. Югорск,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w:t>
      </w:r>
      <w:proofErr w:type="gramStart"/>
      <w:r w:rsidR="00737E55" w:rsidRPr="00AC7B6C">
        <w:rPr>
          <w:rFonts w:ascii="PT Astra Serif" w:hAnsi="PT Astra Serif"/>
          <w:szCs w:val="24"/>
        </w:rPr>
        <w:t xml:space="preserve"> К</w:t>
      </w:r>
      <w:proofErr w:type="gramEnd"/>
      <w:r w:rsidR="00C35E80" w:rsidRPr="00C35E80">
        <w:t xml:space="preserve"> </w:t>
      </w:r>
      <w:r w:rsidR="00C35E80" w:rsidRPr="00C35E80">
        <w:rPr>
          <w:rFonts w:ascii="PT Astra Serif" w:hAnsi="PT Astra Serif"/>
          <w:szCs w:val="24"/>
        </w:rPr>
        <w:t xml:space="preserve">сопровождению программного обеспечения </w:t>
      </w:r>
      <w:proofErr w:type="spellStart"/>
      <w:r w:rsidR="00C35E80" w:rsidRPr="00C35E80">
        <w:rPr>
          <w:rFonts w:ascii="PT Astra Serif" w:hAnsi="PT Astra Serif"/>
          <w:szCs w:val="24"/>
        </w:rPr>
        <w:t>Secret</w:t>
      </w:r>
      <w:proofErr w:type="spellEnd"/>
      <w:r w:rsidR="00C35E80" w:rsidRPr="00C35E80">
        <w:rPr>
          <w:rFonts w:ascii="PT Astra Serif" w:hAnsi="PT Astra Serif"/>
          <w:szCs w:val="24"/>
        </w:rPr>
        <w:t xml:space="preserve"> </w:t>
      </w:r>
      <w:proofErr w:type="spellStart"/>
      <w:r w:rsidR="00C35E80" w:rsidRPr="00C35E80">
        <w:rPr>
          <w:rFonts w:ascii="PT Astra Serif" w:hAnsi="PT Astra Serif"/>
          <w:szCs w:val="24"/>
        </w:rPr>
        <w:t>Net</w:t>
      </w:r>
      <w:proofErr w:type="spellEnd"/>
      <w:r w:rsidR="00C35E80" w:rsidRPr="00C35E80">
        <w:rPr>
          <w:rFonts w:ascii="PT Astra Serif" w:hAnsi="PT Astra Serif"/>
          <w:szCs w:val="24"/>
        </w:rPr>
        <w:t xml:space="preserve"> </w:t>
      </w:r>
      <w:proofErr w:type="spellStart"/>
      <w:r w:rsidR="00C35E80" w:rsidRPr="00C35E80">
        <w:rPr>
          <w:rFonts w:ascii="PT Astra Serif" w:hAnsi="PT Astra Serif"/>
          <w:szCs w:val="24"/>
        </w:rPr>
        <w:t>Studio</w:t>
      </w:r>
      <w:proofErr w:type="spellEnd"/>
      <w:r w:rsidR="00C35E80" w:rsidRPr="00C35E80">
        <w:rPr>
          <w:rFonts w:ascii="PT Astra Serif" w:hAnsi="PT Astra Serif"/>
          <w:szCs w:val="24"/>
        </w:rPr>
        <w:t xml:space="preserve"> </w:t>
      </w:r>
      <w:proofErr w:type="spellStart"/>
      <w:r w:rsidR="00737E55" w:rsidRPr="00AC7B6C">
        <w:rPr>
          <w:rFonts w:ascii="PT Astra Serif" w:hAnsi="PT Astra Serif"/>
          <w:szCs w:val="24"/>
        </w:rPr>
        <w:t>онтрактом</w:t>
      </w:r>
      <w:proofErr w:type="spellEnd"/>
      <w:r w:rsidR="00737E55" w:rsidRPr="00AC7B6C">
        <w:rPr>
          <w:rFonts w:ascii="PT Astra Serif" w:hAnsi="PT Astra Serif"/>
          <w:szCs w:val="24"/>
        </w:rPr>
        <w:t xml:space="preserve">.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с момента заключения муниципального контракта по 3</w:t>
      </w:r>
      <w:r w:rsidR="00A66BCD">
        <w:rPr>
          <w:rFonts w:ascii="PT Astra Serif" w:hAnsi="PT Astra Serif"/>
          <w:color w:val="000099"/>
          <w:szCs w:val="24"/>
        </w:rPr>
        <w:t>1</w:t>
      </w:r>
      <w:r w:rsidR="002E5C65" w:rsidRPr="002E5C65">
        <w:rPr>
          <w:rFonts w:ascii="PT Astra Serif" w:hAnsi="PT Astra Serif"/>
          <w:color w:val="000099"/>
          <w:szCs w:val="24"/>
        </w:rPr>
        <w:t>.</w:t>
      </w:r>
      <w:r w:rsidR="00EE5F91">
        <w:rPr>
          <w:rFonts w:ascii="PT Astra Serif" w:hAnsi="PT Astra Serif"/>
          <w:color w:val="000099"/>
          <w:szCs w:val="24"/>
        </w:rPr>
        <w:t>0</w:t>
      </w:r>
      <w:r w:rsidR="00C35E80">
        <w:rPr>
          <w:rFonts w:ascii="PT Astra Serif" w:hAnsi="PT Astra Serif"/>
          <w:color w:val="000099"/>
          <w:szCs w:val="24"/>
        </w:rPr>
        <w:t>7</w:t>
      </w:r>
      <w:r w:rsidR="002E5C65" w:rsidRPr="002E5C65">
        <w:rPr>
          <w:rFonts w:ascii="PT Astra Serif" w:hAnsi="PT Astra Serif"/>
          <w:color w:val="000099"/>
          <w:szCs w:val="24"/>
        </w:rPr>
        <w:t>.202</w:t>
      </w:r>
      <w:r w:rsidR="00E87E5D">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66BCD">
        <w:rPr>
          <w:rFonts w:ascii="PT Astra Serif" w:hAnsi="PT Astra Serif"/>
          <w:color w:val="000000"/>
          <w:szCs w:val="24"/>
        </w:rPr>
        <w:t>5</w:t>
      </w:r>
      <w:r w:rsidRPr="00D55562">
        <w:rPr>
          <w:rFonts w:ascii="PT Astra Serif" w:hAnsi="PT Astra Serif"/>
          <w:color w:val="000000"/>
          <w:szCs w:val="24"/>
        </w:rPr>
        <w:t xml:space="preserve"> (</w:t>
      </w:r>
      <w:r w:rsidR="00A66BCD">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w:t>
      </w:r>
      <w:r w:rsidRPr="00D55562">
        <w:rPr>
          <w:rFonts w:ascii="PT Astra Serif" w:hAnsi="PT Astra Serif"/>
          <w:color w:val="000000"/>
          <w:szCs w:val="24"/>
        </w:rPr>
        <w:lastRenderedPageBreak/>
        <w:t>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C35E80" w:rsidRDefault="006301C1" w:rsidP="006301C1">
      <w:pPr>
        <w:pStyle w:val="10"/>
        <w:spacing w:after="0" w:line="240" w:lineRule="auto"/>
        <w:ind w:firstLine="709"/>
        <w:jc w:val="both"/>
        <w:rPr>
          <w:rFonts w:ascii="PT Astra Serif" w:hAnsi="PT Astra Serif"/>
          <w:color w:val="auto"/>
          <w:szCs w:val="24"/>
        </w:rPr>
      </w:pPr>
      <w:r w:rsidRPr="00C35E80">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C35E80">
        <w:rPr>
          <w:rFonts w:ascii="PT Astra Serif" w:hAnsi="PT Astra Serif"/>
          <w:color w:val="auto"/>
          <w:szCs w:val="24"/>
        </w:rPr>
        <w:t>с даты обнаружения</w:t>
      </w:r>
      <w:proofErr w:type="gramEnd"/>
      <w:r w:rsidRPr="00C35E80">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C35E80" w:rsidRDefault="006301C1" w:rsidP="006301C1">
      <w:pPr>
        <w:pStyle w:val="10"/>
        <w:spacing w:after="0" w:line="240" w:lineRule="auto"/>
        <w:ind w:firstLine="709"/>
        <w:jc w:val="both"/>
        <w:rPr>
          <w:rFonts w:ascii="PT Astra Serif" w:hAnsi="PT Astra Serif"/>
          <w:color w:val="auto"/>
          <w:szCs w:val="24"/>
        </w:rPr>
      </w:pPr>
      <w:r w:rsidRPr="00C35E80">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C35E80" w:rsidRDefault="006301C1" w:rsidP="006301C1">
      <w:pPr>
        <w:pStyle w:val="10"/>
        <w:spacing w:after="0" w:line="240" w:lineRule="auto"/>
        <w:ind w:firstLine="709"/>
        <w:jc w:val="both"/>
        <w:rPr>
          <w:rFonts w:ascii="PT Astra Serif" w:hAnsi="PT Astra Serif"/>
          <w:color w:val="auto"/>
          <w:szCs w:val="24"/>
        </w:rPr>
      </w:pPr>
      <w:r w:rsidRPr="00C35E80">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C35E80">
        <w:rPr>
          <w:rFonts w:ascii="PT Astra Serif" w:hAnsi="PT Astra Serif"/>
          <w:color w:val="auto"/>
          <w:szCs w:val="24"/>
        </w:rPr>
        <w:t xml:space="preserve">5.10.  Заказчик вправе при приёмке оказанных услуг осуществлять фотосъёмку и (или) </w:t>
      </w:r>
      <w:r w:rsidRPr="00D55562">
        <w:rPr>
          <w:rFonts w:ascii="PT Astra Serif" w:hAnsi="PT Astra Serif"/>
          <w:color w:val="000000"/>
          <w:szCs w:val="24"/>
        </w:rPr>
        <w:t xml:space="preserve">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_________________ // </w:t>
      </w:r>
      <w:r w:rsidRPr="001D0ECD">
        <w:rPr>
          <w:rFonts w:ascii="PT Astra Serif" w:hAnsi="PT Astra Serif"/>
          <w:color w:val="000000"/>
          <w:sz w:val="24"/>
          <w:szCs w:val="24"/>
        </w:rPr>
        <w:t xml:space="preserve">Обеспечение исполнения муниципального контракта № ____ </w:t>
      </w:r>
      <w:r w:rsidRPr="001D0ECD">
        <w:rPr>
          <w:rFonts w:ascii="PT Astra Serif" w:hAnsi="PT Astra Serif"/>
          <w:color w:val="000099"/>
          <w:sz w:val="24"/>
          <w:szCs w:val="24"/>
        </w:rPr>
        <w:t xml:space="preserve">на оказание услуг по </w:t>
      </w:r>
      <w:r w:rsidR="00C35E80" w:rsidRPr="00C35E80">
        <w:rPr>
          <w:rFonts w:ascii="PT Astra Serif" w:hAnsi="PT Astra Serif"/>
          <w:color w:val="000099"/>
          <w:sz w:val="24"/>
          <w:szCs w:val="24"/>
        </w:rPr>
        <w:t xml:space="preserve">сопровождению программного обеспечения </w:t>
      </w:r>
      <w:proofErr w:type="spellStart"/>
      <w:r w:rsidR="00C35E80" w:rsidRPr="00C35E80">
        <w:rPr>
          <w:rFonts w:ascii="PT Astra Serif" w:hAnsi="PT Astra Serif"/>
          <w:color w:val="000099"/>
          <w:sz w:val="24"/>
          <w:szCs w:val="24"/>
        </w:rPr>
        <w:t>Secret</w:t>
      </w:r>
      <w:proofErr w:type="spellEnd"/>
      <w:r w:rsidR="00C35E80" w:rsidRPr="00C35E80">
        <w:rPr>
          <w:rFonts w:ascii="PT Astra Serif" w:hAnsi="PT Astra Serif"/>
          <w:color w:val="000099"/>
          <w:sz w:val="24"/>
          <w:szCs w:val="24"/>
        </w:rPr>
        <w:t xml:space="preserve"> </w:t>
      </w:r>
      <w:proofErr w:type="spellStart"/>
      <w:r w:rsidR="00C35E80" w:rsidRPr="00C35E80">
        <w:rPr>
          <w:rFonts w:ascii="PT Astra Serif" w:hAnsi="PT Astra Serif"/>
          <w:color w:val="000099"/>
          <w:sz w:val="24"/>
          <w:szCs w:val="24"/>
        </w:rPr>
        <w:t>Net</w:t>
      </w:r>
      <w:proofErr w:type="spellEnd"/>
      <w:r w:rsidR="00C35E80" w:rsidRPr="00C35E80">
        <w:rPr>
          <w:rFonts w:ascii="PT Astra Serif" w:hAnsi="PT Astra Serif"/>
          <w:color w:val="000099"/>
          <w:sz w:val="24"/>
          <w:szCs w:val="24"/>
        </w:rPr>
        <w:t xml:space="preserve"> </w:t>
      </w:r>
      <w:proofErr w:type="spellStart"/>
      <w:r w:rsidR="00C35E80" w:rsidRPr="00C35E80">
        <w:rPr>
          <w:rFonts w:ascii="PT Astra Serif" w:hAnsi="PT Astra Serif"/>
          <w:color w:val="000099"/>
          <w:sz w:val="24"/>
          <w:szCs w:val="24"/>
        </w:rPr>
        <w:t>Studio</w:t>
      </w:r>
      <w:proofErr w:type="spellEnd"/>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991AFE" w:rsidRPr="00557FA0" w:rsidRDefault="00991AFE" w:rsidP="00991AFE">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w:t>
      </w:r>
      <w:r w:rsidRPr="00557FA0">
        <w:rPr>
          <w:rFonts w:ascii="PT Astra Serif" w:hAnsi="PT Astra Serif"/>
          <w:color w:val="auto"/>
          <w:szCs w:val="24"/>
        </w:rPr>
        <w:t xml:space="preserve">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w:t>
      </w:r>
      <w:r w:rsidRPr="00557FA0">
        <w:rPr>
          <w:rFonts w:ascii="PT Astra Serif" w:hAnsi="PT Astra Serif"/>
          <w:color w:val="auto"/>
          <w:szCs w:val="24"/>
        </w:rPr>
        <w:lastRenderedPageBreak/>
        <w:t xml:space="preserve">обмен осуществляется с использованием </w:t>
      </w:r>
      <w:r>
        <w:rPr>
          <w:rFonts w:ascii="PT Astra Serif" w:hAnsi="PT Astra Serif"/>
          <w:color w:val="auto"/>
          <w:szCs w:val="24"/>
        </w:rPr>
        <w:t>Е</w:t>
      </w:r>
      <w:r w:rsidRPr="00557FA0">
        <w:rPr>
          <w:rFonts w:ascii="PT Astra Serif" w:hAnsi="PT Astra Serif"/>
          <w:color w:val="auto"/>
          <w:szCs w:val="24"/>
        </w:rPr>
        <w:t xml:space="preserve">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991AFE" w:rsidRPr="00557FA0" w:rsidRDefault="00991AFE" w:rsidP="00991AFE">
      <w:pPr>
        <w:pStyle w:val="afffc"/>
        <w:spacing w:line="240" w:lineRule="auto"/>
        <w:ind w:firstLine="709"/>
        <w:jc w:val="both"/>
        <w:rPr>
          <w:rFonts w:ascii="PT Astra Serif" w:hAnsi="PT Astra Serif"/>
          <w:color w:val="auto"/>
          <w:szCs w:val="24"/>
        </w:rPr>
      </w:pPr>
      <w:r w:rsidRPr="00557FA0">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991AFE" w:rsidRPr="00AC7B6C" w:rsidRDefault="00991AFE" w:rsidP="00991AFE">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9.5.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991AFE" w:rsidP="00CF690A">
      <w:pPr>
        <w:ind w:firstLine="709"/>
        <w:jc w:val="both"/>
        <w:rPr>
          <w:rFonts w:ascii="PT Astra Serif" w:hAnsi="PT Astra Serif"/>
          <w:sz w:val="24"/>
          <w:szCs w:val="24"/>
        </w:rPr>
      </w:pPr>
      <w:r w:rsidRPr="00991AFE">
        <w:rPr>
          <w:rFonts w:ascii="PT Astra Serif" w:hAnsi="PT Astra Serif"/>
          <w:sz w:val="24"/>
          <w:szCs w:val="24"/>
        </w:rPr>
        <w:t xml:space="preserve">10.2. Расторжение Контракта по соглашению Сторон совершается с использованием </w:t>
      </w:r>
      <w:r>
        <w:rPr>
          <w:rFonts w:ascii="PT Astra Serif" w:hAnsi="PT Astra Serif"/>
          <w:sz w:val="24"/>
          <w:szCs w:val="24"/>
        </w:rPr>
        <w:t>Е</w:t>
      </w:r>
      <w:r w:rsidRPr="00991AFE">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w:t>
      </w:r>
      <w:r w:rsidRPr="00AC7B6C">
        <w:rPr>
          <w:rFonts w:ascii="PT Astra Serif" w:hAnsi="PT Astra Serif"/>
          <w:sz w:val="24"/>
          <w:szCs w:val="24"/>
        </w:rPr>
        <w:lastRenderedPageBreak/>
        <w:t>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584">
        <w:rPr>
          <w:rFonts w:ascii="PT Astra Serif" w:hAnsi="PT Astra Serif"/>
          <w:color w:val="000099"/>
          <w:szCs w:val="24"/>
        </w:rPr>
        <w:t>2</w:t>
      </w:r>
      <w:r w:rsidR="00C35E80">
        <w:rPr>
          <w:rFonts w:ascii="PT Astra Serif" w:hAnsi="PT Astra Serif"/>
          <w:color w:val="000099"/>
          <w:szCs w:val="24"/>
        </w:rPr>
        <w:t>5</w:t>
      </w:r>
      <w:r w:rsidR="004E0930" w:rsidRPr="004E0930">
        <w:rPr>
          <w:rFonts w:ascii="PT Astra Serif" w:hAnsi="PT Astra Serif"/>
          <w:color w:val="000099"/>
          <w:szCs w:val="24"/>
        </w:rPr>
        <w:t>.</w:t>
      </w:r>
      <w:r w:rsidR="00DB262B">
        <w:rPr>
          <w:rFonts w:ascii="PT Astra Serif" w:hAnsi="PT Astra Serif"/>
          <w:color w:val="000099"/>
          <w:szCs w:val="24"/>
        </w:rPr>
        <w:t>0</w:t>
      </w:r>
      <w:r w:rsidR="00C35E80">
        <w:rPr>
          <w:rFonts w:ascii="PT Astra Serif" w:hAnsi="PT Astra Serif"/>
          <w:color w:val="000099"/>
          <w:szCs w:val="24"/>
        </w:rPr>
        <w:t>9</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Pr="00AC7B6C">
        <w:rPr>
          <w:rFonts w:ascii="PT Astra Serif" w:hAnsi="PT Astra Serif"/>
          <w:color w:val="000000"/>
          <w:szCs w:val="24"/>
        </w:rPr>
        <w:lastRenderedPageBreak/>
        <w:t>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13.3. К Контракту прилагаются:</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Описание объекта закупки (Приложение 1);</w:t>
      </w:r>
    </w:p>
    <w:p w:rsid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Спецификация (Приложение 2).</w:t>
      </w:r>
    </w:p>
    <w:p w:rsidR="00D91FE3" w:rsidRPr="00AC7B6C" w:rsidRDefault="00F12074" w:rsidP="00C7183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991AFE" w:rsidP="000877D8">
      <w:pPr>
        <w:pStyle w:val="10"/>
        <w:spacing w:after="0" w:line="240" w:lineRule="auto"/>
        <w:ind w:firstLine="709"/>
        <w:jc w:val="both"/>
        <w:rPr>
          <w:rFonts w:ascii="PT Astra Serif" w:hAnsi="PT Astra Serif"/>
          <w:color w:val="000000"/>
          <w:szCs w:val="24"/>
        </w:rPr>
      </w:pPr>
      <w:r w:rsidRPr="00991AFE">
        <w:rPr>
          <w:rFonts w:ascii="PT Astra Serif" w:hAnsi="PT Astra Serif"/>
          <w:szCs w:val="24"/>
        </w:rPr>
        <w:t>13.7. Соглашение об изменении условий контракта заключается с использованием Единой информационной системы.</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F1427" w:rsidRPr="00396F86" w:rsidRDefault="000F1427" w:rsidP="000F1427">
      <w:pPr>
        <w:ind w:firstLine="709"/>
        <w:jc w:val="both"/>
        <w:rPr>
          <w:rFonts w:ascii="PT Astra Serif" w:hAnsi="PT Astra Serif"/>
          <w:sz w:val="24"/>
          <w:szCs w:val="24"/>
        </w:rPr>
      </w:pPr>
      <w:bookmarkStart w:id="5" w:name="OLE_LINK9"/>
      <w:bookmarkStart w:id="6"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услуг по </w:t>
      </w:r>
      <w:r w:rsidR="00C35E80" w:rsidRPr="00C35E80">
        <w:rPr>
          <w:rFonts w:ascii="PT Astra Serif" w:hAnsi="PT Astra Serif"/>
          <w:sz w:val="24"/>
          <w:szCs w:val="24"/>
        </w:rPr>
        <w:t xml:space="preserve">сопровождению программного обеспечения </w:t>
      </w:r>
      <w:proofErr w:type="spellStart"/>
      <w:r w:rsidR="00C35E80" w:rsidRPr="00C35E80">
        <w:rPr>
          <w:rFonts w:ascii="PT Astra Serif" w:hAnsi="PT Astra Serif"/>
          <w:sz w:val="24"/>
          <w:szCs w:val="24"/>
        </w:rPr>
        <w:t>Secret</w:t>
      </w:r>
      <w:proofErr w:type="spellEnd"/>
      <w:r w:rsidR="00C35E80" w:rsidRPr="00C35E80">
        <w:rPr>
          <w:rFonts w:ascii="PT Astra Serif" w:hAnsi="PT Astra Serif"/>
          <w:sz w:val="24"/>
          <w:szCs w:val="24"/>
        </w:rPr>
        <w:t xml:space="preserve"> </w:t>
      </w:r>
      <w:proofErr w:type="spellStart"/>
      <w:r w:rsidR="00C35E80" w:rsidRPr="00C35E80">
        <w:rPr>
          <w:rFonts w:ascii="PT Astra Serif" w:hAnsi="PT Astra Serif"/>
          <w:sz w:val="24"/>
          <w:szCs w:val="24"/>
        </w:rPr>
        <w:t>Net</w:t>
      </w:r>
      <w:proofErr w:type="spellEnd"/>
      <w:r w:rsidR="00C35E80" w:rsidRPr="00C35E80">
        <w:rPr>
          <w:rFonts w:ascii="PT Astra Serif" w:hAnsi="PT Astra Serif"/>
          <w:sz w:val="24"/>
          <w:szCs w:val="24"/>
        </w:rPr>
        <w:t xml:space="preserve"> </w:t>
      </w:r>
      <w:proofErr w:type="spellStart"/>
      <w:r w:rsidR="00C35E80" w:rsidRPr="00C35E80">
        <w:rPr>
          <w:rFonts w:ascii="PT Astra Serif" w:hAnsi="PT Astra Serif"/>
          <w:sz w:val="24"/>
          <w:szCs w:val="24"/>
        </w:rPr>
        <w:t>Studio</w:t>
      </w:r>
      <w:proofErr w:type="spellEnd"/>
      <w:r w:rsidRPr="00396F86">
        <w:rPr>
          <w:rFonts w:ascii="PT Astra Serif" w:hAnsi="PT Astra Serif"/>
          <w:sz w:val="24"/>
          <w:szCs w:val="24"/>
        </w:rPr>
        <w:t>.</w:t>
      </w:r>
    </w:p>
    <w:p w:rsidR="000F1427" w:rsidRPr="00396F86" w:rsidRDefault="000F1427" w:rsidP="000F1427">
      <w:pPr>
        <w:ind w:firstLine="709"/>
        <w:jc w:val="both"/>
        <w:rPr>
          <w:rFonts w:ascii="PT Astra Serif" w:hAnsi="PT Astra Serif"/>
          <w:b/>
          <w:sz w:val="24"/>
          <w:szCs w:val="24"/>
        </w:rPr>
      </w:pPr>
    </w:p>
    <w:bookmarkEnd w:id="5"/>
    <w:bookmarkEnd w:id="6"/>
    <w:p w:rsidR="00C35E80" w:rsidRPr="000B5F45" w:rsidRDefault="00C35E80" w:rsidP="00C35E80">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AE7A84">
        <w:rPr>
          <w:rFonts w:ascii="PT Astra Serif" w:hAnsi="PT Astra Serif"/>
          <w:b/>
          <w:color w:val="00000A"/>
          <w:sz w:val="24"/>
          <w:szCs w:val="24"/>
        </w:rPr>
        <w:t>Общие т</w:t>
      </w:r>
      <w:r w:rsidRPr="000B5F45">
        <w:rPr>
          <w:rFonts w:ascii="PT Astra Serif" w:hAnsi="PT Astra Serif"/>
          <w:b/>
          <w:color w:val="00000A"/>
          <w:sz w:val="24"/>
          <w:szCs w:val="24"/>
        </w:rPr>
        <w:t>ребования к предоставляемым услугам:</w:t>
      </w:r>
    </w:p>
    <w:p w:rsidR="00C35E80" w:rsidRDefault="00C35E80" w:rsidP="00C35E80">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2.1. Заказчик имеет лицензию на право использования программного обеспечения </w:t>
      </w:r>
      <w:proofErr w:type="spellStart"/>
      <w:r w:rsidRPr="00AE7A84">
        <w:rPr>
          <w:rFonts w:ascii="PT Astra Serif" w:hAnsi="PT Astra Serif"/>
          <w:sz w:val="24"/>
          <w:szCs w:val="24"/>
        </w:rPr>
        <w:t>Secret</w:t>
      </w:r>
      <w:proofErr w:type="spellEnd"/>
      <w:r w:rsidRPr="00AE7A84">
        <w:rPr>
          <w:rFonts w:ascii="PT Astra Serif" w:hAnsi="PT Astra Serif"/>
          <w:sz w:val="24"/>
          <w:szCs w:val="24"/>
        </w:rPr>
        <w:t xml:space="preserve"> </w:t>
      </w:r>
      <w:proofErr w:type="spellStart"/>
      <w:r w:rsidRPr="00AE7A84">
        <w:rPr>
          <w:rFonts w:ascii="PT Astra Serif" w:hAnsi="PT Astra Serif"/>
          <w:sz w:val="24"/>
          <w:szCs w:val="24"/>
        </w:rPr>
        <w:t>Net</w:t>
      </w:r>
      <w:proofErr w:type="spellEnd"/>
      <w:r w:rsidRPr="00AE7A84">
        <w:rPr>
          <w:rFonts w:ascii="PT Astra Serif" w:hAnsi="PT Astra Serif"/>
          <w:sz w:val="24"/>
          <w:szCs w:val="24"/>
        </w:rPr>
        <w:t xml:space="preserve"> </w:t>
      </w:r>
      <w:proofErr w:type="spellStart"/>
      <w:r w:rsidRPr="00AE7A84">
        <w:rPr>
          <w:rFonts w:ascii="PT Astra Serif" w:hAnsi="PT Astra Serif"/>
          <w:sz w:val="24"/>
          <w:szCs w:val="24"/>
        </w:rPr>
        <w:t>Studio</w:t>
      </w:r>
      <w:proofErr w:type="spellEnd"/>
      <w:r>
        <w:rPr>
          <w:rFonts w:ascii="PT Astra Serif" w:hAnsi="PT Astra Serif"/>
          <w:sz w:val="24"/>
          <w:szCs w:val="24"/>
        </w:rPr>
        <w:t xml:space="preserve"> 8 № 2632949 на 25 рабочих мест.</w:t>
      </w:r>
    </w:p>
    <w:p w:rsidR="00C35E80" w:rsidRDefault="00C35E80" w:rsidP="00C35E80">
      <w:pPr>
        <w:widowControl w:val="0"/>
        <w:tabs>
          <w:tab w:val="left" w:pos="709"/>
        </w:tabs>
        <w:suppressAutoHyphens/>
        <w:ind w:firstLine="709"/>
        <w:jc w:val="both"/>
        <w:rPr>
          <w:rFonts w:ascii="PT Astra Serif" w:hAnsi="PT Astra Serif"/>
          <w:sz w:val="24"/>
          <w:szCs w:val="24"/>
        </w:rPr>
      </w:pPr>
      <w:r>
        <w:rPr>
          <w:rFonts w:ascii="PT Astra Serif" w:hAnsi="PT Astra Serif"/>
          <w:color w:val="00000A"/>
          <w:sz w:val="24"/>
          <w:szCs w:val="24"/>
        </w:rPr>
        <w:t xml:space="preserve">2.2. Тип поставки </w:t>
      </w:r>
      <w:r w:rsidRPr="00466058">
        <w:rPr>
          <w:rFonts w:ascii="PT Astra Serif" w:hAnsi="PT Astra Serif"/>
          <w:sz w:val="24"/>
          <w:szCs w:val="24"/>
        </w:rPr>
        <w:t>программного обеспечения</w:t>
      </w:r>
      <w:r>
        <w:rPr>
          <w:rFonts w:ascii="PT Astra Serif" w:hAnsi="PT Astra Serif"/>
          <w:sz w:val="24"/>
          <w:szCs w:val="24"/>
        </w:rPr>
        <w:t xml:space="preserve"> - электронный. </w:t>
      </w:r>
      <w:r w:rsidRPr="00DE4D8F">
        <w:rPr>
          <w:rFonts w:ascii="PT Astra Serif" w:hAnsi="PT Astra Serif"/>
          <w:sz w:val="24"/>
          <w:szCs w:val="24"/>
        </w:rPr>
        <w:t xml:space="preserve">Поставка ключа активации сервиса прямой технической поддержки уровня "Стандартный"  для СЗИ </w:t>
      </w:r>
      <w:proofErr w:type="spellStart"/>
      <w:r w:rsidRPr="00DE4D8F">
        <w:rPr>
          <w:rFonts w:ascii="PT Astra Serif" w:hAnsi="PT Astra Serif"/>
          <w:sz w:val="24"/>
          <w:szCs w:val="24"/>
        </w:rPr>
        <w:t>Secret</w:t>
      </w:r>
      <w:proofErr w:type="spellEnd"/>
      <w:r w:rsidRPr="00DE4D8F">
        <w:rPr>
          <w:rFonts w:ascii="PT Astra Serif" w:hAnsi="PT Astra Serif"/>
          <w:sz w:val="24"/>
          <w:szCs w:val="24"/>
        </w:rPr>
        <w:t xml:space="preserve"> </w:t>
      </w:r>
      <w:proofErr w:type="spellStart"/>
      <w:r w:rsidRPr="00DE4D8F">
        <w:rPr>
          <w:rFonts w:ascii="PT Astra Serif" w:hAnsi="PT Astra Serif"/>
          <w:sz w:val="24"/>
          <w:szCs w:val="24"/>
        </w:rPr>
        <w:t>Net</w:t>
      </w:r>
      <w:proofErr w:type="spellEnd"/>
      <w:r w:rsidRPr="00DE4D8F">
        <w:rPr>
          <w:rFonts w:ascii="PT Astra Serif" w:hAnsi="PT Astra Serif"/>
          <w:sz w:val="24"/>
          <w:szCs w:val="24"/>
        </w:rPr>
        <w:t xml:space="preserve"> </w:t>
      </w:r>
      <w:proofErr w:type="spellStart"/>
      <w:r w:rsidRPr="00DE4D8F">
        <w:rPr>
          <w:rFonts w:ascii="PT Astra Serif" w:hAnsi="PT Astra Serif"/>
          <w:sz w:val="24"/>
          <w:szCs w:val="24"/>
        </w:rPr>
        <w:t>Studio</w:t>
      </w:r>
      <w:proofErr w:type="spellEnd"/>
      <w:r w:rsidRPr="00DE4D8F">
        <w:rPr>
          <w:rFonts w:ascii="PT Astra Serif" w:hAnsi="PT Astra Serif"/>
          <w:sz w:val="24"/>
          <w:szCs w:val="24"/>
        </w:rPr>
        <w:t xml:space="preserve"> 8 осуществляется посредством направления Заказчику на адрес электронной почты</w:t>
      </w:r>
      <w:r>
        <w:rPr>
          <w:rFonts w:ascii="PT Astra Serif" w:hAnsi="PT Astra Serif"/>
          <w:sz w:val="24"/>
          <w:szCs w:val="24"/>
        </w:rPr>
        <w:t xml:space="preserve"> </w:t>
      </w:r>
      <w:r>
        <w:rPr>
          <w:rFonts w:ascii="PT Astra Serif" w:hAnsi="PT Astra Serif"/>
          <w:sz w:val="24"/>
          <w:szCs w:val="24"/>
          <w:lang w:val="en-US"/>
        </w:rPr>
        <w:t>it</w:t>
      </w:r>
      <w:r w:rsidRPr="00DE4D8F">
        <w:rPr>
          <w:rFonts w:ascii="PT Astra Serif" w:hAnsi="PT Astra Serif"/>
          <w:sz w:val="24"/>
          <w:szCs w:val="24"/>
        </w:rPr>
        <w:t>@</w:t>
      </w:r>
      <w:proofErr w:type="spellStart"/>
      <w:r>
        <w:rPr>
          <w:rFonts w:ascii="PT Astra Serif" w:hAnsi="PT Astra Serif"/>
          <w:sz w:val="24"/>
          <w:szCs w:val="24"/>
          <w:lang w:val="en-US"/>
        </w:rPr>
        <w:t>ugorsk</w:t>
      </w:r>
      <w:proofErr w:type="spellEnd"/>
      <w:r w:rsidRPr="00DE4D8F">
        <w:rPr>
          <w:rFonts w:ascii="PT Astra Serif" w:hAnsi="PT Astra Serif"/>
          <w:sz w:val="24"/>
          <w:szCs w:val="24"/>
        </w:rPr>
        <w:t>.</w:t>
      </w:r>
      <w:proofErr w:type="spellStart"/>
      <w:r>
        <w:rPr>
          <w:rFonts w:ascii="PT Astra Serif" w:hAnsi="PT Astra Serif"/>
          <w:sz w:val="24"/>
          <w:szCs w:val="24"/>
          <w:lang w:val="en-US"/>
        </w:rPr>
        <w:t>ru</w:t>
      </w:r>
      <w:proofErr w:type="spellEnd"/>
      <w:r>
        <w:rPr>
          <w:rFonts w:ascii="PT Astra Serif" w:hAnsi="PT Astra Serif"/>
          <w:sz w:val="24"/>
          <w:szCs w:val="24"/>
        </w:rPr>
        <w:t>.</w:t>
      </w:r>
    </w:p>
    <w:p w:rsidR="00C35E80" w:rsidRDefault="00C35E80" w:rsidP="00C35E80">
      <w:pPr>
        <w:widowControl w:val="0"/>
        <w:tabs>
          <w:tab w:val="left" w:pos="709"/>
        </w:tabs>
        <w:suppressAutoHyphens/>
        <w:ind w:firstLine="709"/>
        <w:jc w:val="both"/>
        <w:rPr>
          <w:rFonts w:ascii="PT Astra Serif" w:hAnsi="PT Astra Serif"/>
          <w:sz w:val="24"/>
          <w:szCs w:val="24"/>
        </w:rPr>
      </w:pPr>
      <w:r>
        <w:rPr>
          <w:rFonts w:ascii="PT Astra Serif" w:hAnsi="PT Astra Serif"/>
          <w:sz w:val="24"/>
          <w:szCs w:val="24"/>
        </w:rPr>
        <w:t xml:space="preserve">2.3. </w:t>
      </w:r>
      <w:r w:rsidRPr="00DE4D8F">
        <w:rPr>
          <w:rFonts w:ascii="PT Astra Serif" w:hAnsi="PT Astra Serif"/>
          <w:sz w:val="24"/>
          <w:szCs w:val="24"/>
        </w:rPr>
        <w:t xml:space="preserve">В рамках технической поддержки должна быть возможность обновления продукта до актуальной версии, сертифицированной ФСТЭК России. Техническая поддержка уровня «Стандартный» для </w:t>
      </w:r>
      <w:proofErr w:type="spellStart"/>
      <w:r w:rsidRPr="00DE4D8F">
        <w:rPr>
          <w:rFonts w:ascii="PT Astra Serif" w:hAnsi="PT Astra Serif"/>
          <w:sz w:val="24"/>
          <w:szCs w:val="24"/>
        </w:rPr>
        <w:t>Secret</w:t>
      </w:r>
      <w:proofErr w:type="spellEnd"/>
      <w:r w:rsidRPr="00DE4D8F">
        <w:rPr>
          <w:rFonts w:ascii="PT Astra Serif" w:hAnsi="PT Astra Serif"/>
          <w:sz w:val="24"/>
          <w:szCs w:val="24"/>
        </w:rPr>
        <w:t xml:space="preserve"> </w:t>
      </w:r>
      <w:proofErr w:type="spellStart"/>
      <w:r w:rsidRPr="00DE4D8F">
        <w:rPr>
          <w:rFonts w:ascii="PT Astra Serif" w:hAnsi="PT Astra Serif"/>
          <w:sz w:val="24"/>
          <w:szCs w:val="24"/>
        </w:rPr>
        <w:t>Net</w:t>
      </w:r>
      <w:proofErr w:type="spellEnd"/>
      <w:r w:rsidRPr="00DE4D8F">
        <w:rPr>
          <w:rFonts w:ascii="PT Astra Serif" w:hAnsi="PT Astra Serif"/>
          <w:sz w:val="24"/>
          <w:szCs w:val="24"/>
        </w:rPr>
        <w:t xml:space="preserve"> должна быть непрерывной </w:t>
      </w:r>
      <w:proofErr w:type="gramStart"/>
      <w:r w:rsidRPr="00DE4D8F">
        <w:rPr>
          <w:rFonts w:ascii="PT Astra Serif" w:hAnsi="PT Astra Serif"/>
          <w:sz w:val="24"/>
          <w:szCs w:val="24"/>
        </w:rPr>
        <w:t>с даты поставки</w:t>
      </w:r>
      <w:proofErr w:type="gramEnd"/>
      <w:r w:rsidRPr="00DE4D8F">
        <w:rPr>
          <w:rFonts w:ascii="PT Astra Serif" w:hAnsi="PT Astra Serif"/>
          <w:sz w:val="24"/>
          <w:szCs w:val="24"/>
        </w:rPr>
        <w:t xml:space="preserve"> продукта.</w:t>
      </w:r>
    </w:p>
    <w:p w:rsidR="00C35E80" w:rsidRPr="00DE4D8F" w:rsidRDefault="00C35E80" w:rsidP="00C35E80">
      <w:pPr>
        <w:widowControl w:val="0"/>
        <w:tabs>
          <w:tab w:val="left" w:pos="709"/>
        </w:tabs>
        <w:suppressAutoHyphens/>
        <w:ind w:firstLine="709"/>
        <w:jc w:val="both"/>
        <w:rPr>
          <w:rFonts w:ascii="PT Astra Serif" w:hAnsi="PT Astra Serif"/>
          <w:sz w:val="24"/>
          <w:szCs w:val="24"/>
        </w:rPr>
      </w:pPr>
      <w:r w:rsidRPr="00DE4D8F">
        <w:rPr>
          <w:rFonts w:ascii="PT Astra Serif" w:hAnsi="PT Astra Serif"/>
          <w:sz w:val="24"/>
          <w:szCs w:val="24"/>
        </w:rPr>
        <w:t>Эквивалент не допускается, на основании пункта 1 части 1 статьи 33 Федерального закона от 05.04.2013 № 44-ФЗ</w:t>
      </w:r>
      <w:r>
        <w:rPr>
          <w:rFonts w:ascii="PT Astra Serif" w:hAnsi="PT Astra Serif"/>
          <w:sz w:val="24"/>
          <w:szCs w:val="24"/>
        </w:rPr>
        <w:t xml:space="preserve"> </w:t>
      </w:r>
      <w:r w:rsidRPr="00DE4D8F">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в связи с необходимостью обеспечить совместимость с уже имеющимся программным обеспечением на рабочих станциях.</w:t>
      </w:r>
    </w:p>
    <w:p w:rsidR="00C35E80" w:rsidRPr="000B5F45" w:rsidRDefault="00C35E80" w:rsidP="00C35E80">
      <w:pPr>
        <w:ind w:firstLine="709"/>
        <w:jc w:val="both"/>
        <w:rPr>
          <w:rFonts w:ascii="PT Astra Serif" w:hAnsi="PT Astra Serif"/>
          <w:sz w:val="24"/>
          <w:szCs w:val="24"/>
        </w:rPr>
      </w:pPr>
    </w:p>
    <w:p w:rsidR="00C35E80" w:rsidRPr="000B5F45" w:rsidRDefault="00C35E80" w:rsidP="00C35E80">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C35E80" w:rsidRPr="000B5F45" w:rsidTr="006E07DE">
        <w:tc>
          <w:tcPr>
            <w:tcW w:w="483" w:type="dxa"/>
            <w:tcBorders>
              <w:top w:val="single" w:sz="4" w:space="0" w:color="000000"/>
              <w:left w:val="single" w:sz="4" w:space="0" w:color="000000"/>
              <w:bottom w:val="single" w:sz="4" w:space="0" w:color="auto"/>
            </w:tcBorders>
          </w:tcPr>
          <w:p w:rsidR="00C35E80" w:rsidRPr="000B5F45" w:rsidRDefault="00C35E80" w:rsidP="006E07DE">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C35E80" w:rsidRPr="000B5F45" w:rsidRDefault="00C35E80" w:rsidP="006E07DE">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C35E80" w:rsidRPr="000B5F45" w:rsidRDefault="00C35E80" w:rsidP="006E07DE">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C35E80" w:rsidRPr="000B5F45" w:rsidRDefault="00C35E80" w:rsidP="006E07DE">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C35E80" w:rsidRPr="000B5F45" w:rsidRDefault="00C35E80" w:rsidP="006E07DE">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C35E80" w:rsidRPr="000B5F45" w:rsidTr="006E07DE">
        <w:trPr>
          <w:trHeight w:val="787"/>
        </w:trPr>
        <w:tc>
          <w:tcPr>
            <w:tcW w:w="483" w:type="dxa"/>
            <w:tcBorders>
              <w:top w:val="single" w:sz="4" w:space="0" w:color="auto"/>
              <w:left w:val="single" w:sz="4" w:space="0" w:color="auto"/>
              <w:bottom w:val="single" w:sz="4" w:space="0" w:color="auto"/>
              <w:right w:val="single" w:sz="4" w:space="0" w:color="auto"/>
            </w:tcBorders>
          </w:tcPr>
          <w:p w:rsidR="00C35E80" w:rsidRPr="000B5F45" w:rsidRDefault="00C35E80" w:rsidP="006E07DE">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C35E80" w:rsidRPr="000B5F45" w:rsidRDefault="00C35E80" w:rsidP="006E07DE">
            <w:pPr>
              <w:snapToGrid w:val="0"/>
              <w:jc w:val="both"/>
              <w:rPr>
                <w:rFonts w:ascii="PT Astra Serif" w:hAnsi="PT Astra Serif"/>
                <w:bCs/>
                <w:sz w:val="24"/>
                <w:szCs w:val="24"/>
              </w:rPr>
            </w:pPr>
            <w:r>
              <w:rPr>
                <w:rFonts w:ascii="PT Astra Serif" w:hAnsi="PT Astra Serif"/>
                <w:sz w:val="22"/>
                <w:szCs w:val="24"/>
              </w:rPr>
              <w:t>62</w:t>
            </w:r>
            <w:r w:rsidRPr="00A80176">
              <w:rPr>
                <w:rFonts w:ascii="PT Astra Serif" w:hAnsi="PT Astra Serif"/>
                <w:sz w:val="22"/>
                <w:szCs w:val="24"/>
              </w:rPr>
              <w:t>.</w:t>
            </w:r>
            <w:r>
              <w:rPr>
                <w:rFonts w:ascii="PT Astra Serif" w:hAnsi="PT Astra Serif"/>
                <w:sz w:val="22"/>
                <w:szCs w:val="24"/>
              </w:rPr>
              <w:t>0</w:t>
            </w:r>
            <w:r w:rsidRPr="00A80176">
              <w:rPr>
                <w:rFonts w:ascii="PT Astra Serif" w:hAnsi="PT Astra Serif"/>
                <w:sz w:val="22"/>
                <w:szCs w:val="24"/>
              </w:rPr>
              <w:t>2.</w:t>
            </w:r>
            <w:r>
              <w:rPr>
                <w:rFonts w:ascii="PT Astra Serif" w:hAnsi="PT Astra Serif"/>
                <w:sz w:val="22"/>
                <w:szCs w:val="24"/>
              </w:rPr>
              <w:t>3</w:t>
            </w:r>
            <w:r w:rsidRPr="00A80176">
              <w:rPr>
                <w:rFonts w:ascii="PT Astra Serif" w:hAnsi="PT Astra Serif"/>
                <w:sz w:val="22"/>
                <w:szCs w:val="24"/>
              </w:rPr>
              <w:t>0.000</w:t>
            </w:r>
          </w:p>
        </w:tc>
        <w:tc>
          <w:tcPr>
            <w:tcW w:w="2117" w:type="dxa"/>
            <w:tcBorders>
              <w:top w:val="single" w:sz="4" w:space="0" w:color="auto"/>
              <w:left w:val="single" w:sz="4" w:space="0" w:color="auto"/>
              <w:bottom w:val="single" w:sz="4" w:space="0" w:color="auto"/>
              <w:right w:val="single" w:sz="4" w:space="0" w:color="auto"/>
            </w:tcBorders>
          </w:tcPr>
          <w:p w:rsidR="00C35E80" w:rsidRPr="000B5F45" w:rsidRDefault="00C35E80" w:rsidP="006E07DE">
            <w:pPr>
              <w:snapToGrid w:val="0"/>
              <w:jc w:val="both"/>
              <w:rPr>
                <w:rFonts w:ascii="PT Astra Serif" w:hAnsi="PT Astra Serif" w:cs="Tahoma"/>
                <w:sz w:val="24"/>
                <w:szCs w:val="24"/>
              </w:rPr>
            </w:pPr>
            <w:r w:rsidRPr="00AE7A84">
              <w:rPr>
                <w:rFonts w:ascii="PT Astra Serif" w:hAnsi="PT Astra Serif"/>
                <w:bCs/>
                <w:sz w:val="22"/>
                <w:szCs w:val="24"/>
              </w:rPr>
              <w:t xml:space="preserve">Передача ключа активации сервиса прямой технической поддержки ПО </w:t>
            </w:r>
            <w:proofErr w:type="spellStart"/>
            <w:r w:rsidRPr="00AE7A84">
              <w:rPr>
                <w:rFonts w:ascii="PT Astra Serif" w:hAnsi="PT Astra Serif"/>
                <w:bCs/>
                <w:sz w:val="22"/>
                <w:szCs w:val="24"/>
              </w:rPr>
              <w:t>Secret</w:t>
            </w:r>
            <w:proofErr w:type="spellEnd"/>
            <w:r w:rsidRPr="00AE7A84">
              <w:rPr>
                <w:rFonts w:ascii="PT Astra Serif" w:hAnsi="PT Astra Serif"/>
                <w:bCs/>
                <w:sz w:val="22"/>
                <w:szCs w:val="24"/>
              </w:rPr>
              <w:t xml:space="preserve"> </w:t>
            </w:r>
            <w:proofErr w:type="spellStart"/>
            <w:r w:rsidRPr="00AE7A84">
              <w:rPr>
                <w:rFonts w:ascii="PT Astra Serif" w:hAnsi="PT Astra Serif"/>
                <w:bCs/>
                <w:sz w:val="22"/>
                <w:szCs w:val="24"/>
              </w:rPr>
              <w:t>Net</w:t>
            </w:r>
            <w:proofErr w:type="spellEnd"/>
            <w:r w:rsidRPr="00AE7A84">
              <w:rPr>
                <w:rFonts w:ascii="PT Astra Serif" w:hAnsi="PT Astra Serif"/>
                <w:bCs/>
                <w:sz w:val="22"/>
                <w:szCs w:val="24"/>
              </w:rPr>
              <w:t xml:space="preserve"> </w:t>
            </w:r>
            <w:proofErr w:type="spellStart"/>
            <w:r w:rsidRPr="00AE7A84">
              <w:rPr>
                <w:rFonts w:ascii="PT Astra Serif" w:hAnsi="PT Astra Serif"/>
                <w:bCs/>
                <w:sz w:val="22"/>
                <w:szCs w:val="24"/>
              </w:rPr>
              <w:t>Studio</w:t>
            </w:r>
            <w:proofErr w:type="spellEnd"/>
          </w:p>
        </w:tc>
        <w:tc>
          <w:tcPr>
            <w:tcW w:w="5396" w:type="dxa"/>
            <w:tcBorders>
              <w:top w:val="single" w:sz="4" w:space="0" w:color="auto"/>
              <w:left w:val="single" w:sz="4" w:space="0" w:color="auto"/>
              <w:bottom w:val="single" w:sz="4" w:space="0" w:color="auto"/>
              <w:right w:val="single" w:sz="4" w:space="0" w:color="auto"/>
            </w:tcBorders>
          </w:tcPr>
          <w:p w:rsidR="00C35E80" w:rsidRPr="00CE53A9" w:rsidRDefault="00C35E80" w:rsidP="006E07DE">
            <w:pPr>
              <w:jc w:val="both"/>
              <w:rPr>
                <w:rFonts w:ascii="PT Astra Serif" w:eastAsia="Arial" w:hAnsi="PT Astra Serif" w:cs="Tahoma"/>
                <w:sz w:val="22"/>
                <w:szCs w:val="24"/>
              </w:rPr>
            </w:pPr>
            <w:r w:rsidRPr="00AE7A84">
              <w:rPr>
                <w:rFonts w:ascii="PT Astra Serif" w:eastAsia="Arial" w:hAnsi="PT Astra Serif" w:cs="Tahoma"/>
                <w:sz w:val="22"/>
                <w:szCs w:val="24"/>
              </w:rPr>
              <w:t xml:space="preserve">Передача ключа активации сервиса прямой технической поддержки уровня "Стандартный"  для СЗИ </w:t>
            </w:r>
            <w:proofErr w:type="spellStart"/>
            <w:r w:rsidRPr="00AE7A84">
              <w:rPr>
                <w:rFonts w:ascii="PT Astra Serif" w:eastAsia="Arial" w:hAnsi="PT Astra Serif" w:cs="Tahoma"/>
                <w:sz w:val="22"/>
                <w:szCs w:val="24"/>
              </w:rPr>
              <w:t>Secret</w:t>
            </w:r>
            <w:proofErr w:type="spellEnd"/>
            <w:r w:rsidRPr="00AE7A84">
              <w:rPr>
                <w:rFonts w:ascii="PT Astra Serif" w:eastAsia="Arial" w:hAnsi="PT Astra Serif" w:cs="Tahoma"/>
                <w:sz w:val="22"/>
                <w:szCs w:val="24"/>
              </w:rPr>
              <w:t xml:space="preserve"> </w:t>
            </w:r>
            <w:proofErr w:type="spellStart"/>
            <w:r w:rsidRPr="00AE7A84">
              <w:rPr>
                <w:rFonts w:ascii="PT Astra Serif" w:eastAsia="Arial" w:hAnsi="PT Astra Serif" w:cs="Tahoma"/>
                <w:sz w:val="22"/>
                <w:szCs w:val="24"/>
              </w:rPr>
              <w:t>Net</w:t>
            </w:r>
            <w:proofErr w:type="spellEnd"/>
            <w:r w:rsidRPr="00AE7A84">
              <w:rPr>
                <w:rFonts w:ascii="PT Astra Serif" w:eastAsia="Arial" w:hAnsi="PT Astra Serif" w:cs="Tahoma"/>
                <w:sz w:val="22"/>
                <w:szCs w:val="24"/>
              </w:rPr>
              <w:t xml:space="preserve"> </w:t>
            </w:r>
            <w:proofErr w:type="spellStart"/>
            <w:r w:rsidRPr="00AE7A84">
              <w:rPr>
                <w:rFonts w:ascii="PT Astra Serif" w:eastAsia="Arial" w:hAnsi="PT Astra Serif" w:cs="Tahoma"/>
                <w:sz w:val="22"/>
                <w:szCs w:val="24"/>
              </w:rPr>
              <w:t>Studio</w:t>
            </w:r>
            <w:proofErr w:type="spellEnd"/>
            <w:r w:rsidRPr="00AE7A84">
              <w:rPr>
                <w:rFonts w:ascii="PT Astra Serif" w:eastAsia="Arial" w:hAnsi="PT Astra Serif" w:cs="Tahoma"/>
                <w:sz w:val="22"/>
                <w:szCs w:val="24"/>
              </w:rPr>
              <w:t xml:space="preserve"> 8, SNS-8.x-NSD-NS-SP1Y на срок 1 год</w:t>
            </w:r>
          </w:p>
        </w:tc>
        <w:tc>
          <w:tcPr>
            <w:tcW w:w="850" w:type="dxa"/>
            <w:tcBorders>
              <w:top w:val="single" w:sz="4" w:space="0" w:color="auto"/>
              <w:left w:val="single" w:sz="4" w:space="0" w:color="auto"/>
              <w:bottom w:val="single" w:sz="4" w:space="0" w:color="auto"/>
              <w:right w:val="single" w:sz="4" w:space="0" w:color="auto"/>
            </w:tcBorders>
          </w:tcPr>
          <w:p w:rsidR="00C35E80" w:rsidRPr="000B5F45" w:rsidRDefault="00C35E80" w:rsidP="006E07DE">
            <w:pPr>
              <w:jc w:val="center"/>
              <w:rPr>
                <w:rFonts w:ascii="PT Astra Serif" w:eastAsia="Arial" w:hAnsi="PT Astra Serif" w:cs="Tahoma"/>
                <w:sz w:val="24"/>
                <w:szCs w:val="24"/>
              </w:rPr>
            </w:pPr>
            <w:r>
              <w:rPr>
                <w:rFonts w:ascii="PT Astra Serif" w:eastAsia="Arial" w:hAnsi="PT Astra Serif" w:cs="Tahoma"/>
                <w:sz w:val="24"/>
                <w:szCs w:val="24"/>
              </w:rPr>
              <w:t>25</w:t>
            </w:r>
            <w:r w:rsidRPr="000B5F45">
              <w:rPr>
                <w:rFonts w:ascii="PT Astra Serif" w:eastAsia="Arial" w:hAnsi="PT Astra Serif" w:cs="Tahoma"/>
                <w:sz w:val="24"/>
                <w:szCs w:val="24"/>
              </w:rPr>
              <w:t xml:space="preserve"> штук</w:t>
            </w:r>
          </w:p>
        </w:tc>
      </w:tr>
    </w:tbl>
    <w:p w:rsidR="00C35E80" w:rsidRDefault="00C35E80" w:rsidP="00C35E80">
      <w:pPr>
        <w:ind w:firstLine="567"/>
        <w:contextualSpacing/>
        <w:jc w:val="both"/>
        <w:rPr>
          <w:rFonts w:ascii="PT Astra Serif" w:hAnsi="PT Astra Serif"/>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C35E80" w:rsidRPr="00C35E80">
        <w:rPr>
          <w:rFonts w:ascii="PT Astra Serif" w:hAnsi="PT Astra Serif"/>
          <w:sz w:val="24"/>
          <w:szCs w:val="24"/>
        </w:rPr>
        <w:t xml:space="preserve">сопровождению программного обеспечения </w:t>
      </w:r>
      <w:proofErr w:type="spellStart"/>
      <w:r w:rsidR="00C35E80" w:rsidRPr="00C35E80">
        <w:rPr>
          <w:rFonts w:ascii="PT Astra Serif" w:hAnsi="PT Astra Serif"/>
          <w:sz w:val="24"/>
          <w:szCs w:val="24"/>
        </w:rPr>
        <w:t>Secret</w:t>
      </w:r>
      <w:proofErr w:type="spellEnd"/>
      <w:r w:rsidR="00C35E80" w:rsidRPr="00C35E80">
        <w:rPr>
          <w:rFonts w:ascii="PT Astra Serif" w:hAnsi="PT Astra Serif"/>
          <w:sz w:val="24"/>
          <w:szCs w:val="24"/>
        </w:rPr>
        <w:t xml:space="preserve"> </w:t>
      </w:r>
      <w:proofErr w:type="spellStart"/>
      <w:r w:rsidR="00C35E80" w:rsidRPr="00C35E80">
        <w:rPr>
          <w:rFonts w:ascii="PT Astra Serif" w:hAnsi="PT Astra Serif"/>
          <w:sz w:val="24"/>
          <w:szCs w:val="24"/>
        </w:rPr>
        <w:t>Net</w:t>
      </w:r>
      <w:proofErr w:type="spellEnd"/>
      <w:r w:rsidR="00C35E80" w:rsidRPr="00C35E80">
        <w:rPr>
          <w:rFonts w:ascii="PT Astra Serif" w:hAnsi="PT Astra Serif"/>
          <w:sz w:val="24"/>
          <w:szCs w:val="24"/>
        </w:rPr>
        <w:t xml:space="preserve"> </w:t>
      </w:r>
      <w:proofErr w:type="spellStart"/>
      <w:r w:rsidR="00C35E80" w:rsidRPr="00C35E80">
        <w:rPr>
          <w:rFonts w:ascii="PT Astra Serif" w:hAnsi="PT Astra Serif"/>
          <w:sz w:val="24"/>
          <w:szCs w:val="24"/>
        </w:rPr>
        <w:t>Studio</w:t>
      </w:r>
      <w:proofErr w:type="spellEnd"/>
      <w:r w:rsidR="000F1427" w:rsidRPr="000F1427">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C35E80" w:rsidP="00C35E80">
            <w:pPr>
              <w:jc w:val="both"/>
              <w:rPr>
                <w:rFonts w:ascii="PT Astra Serif" w:eastAsia="Arial" w:hAnsi="PT Astra Serif" w:cs="Tahoma"/>
                <w:sz w:val="24"/>
                <w:szCs w:val="24"/>
              </w:rPr>
            </w:pPr>
            <w:r w:rsidRPr="00C35E80">
              <w:rPr>
                <w:rFonts w:ascii="PT Astra Serif" w:hAnsi="PT Astra Serif" w:cs="Tahoma"/>
                <w:sz w:val="24"/>
                <w:szCs w:val="24"/>
              </w:rPr>
              <w:t xml:space="preserve">Передача ключа активации сервиса прямой технической поддержки ПО </w:t>
            </w:r>
            <w:proofErr w:type="spellStart"/>
            <w:r w:rsidRPr="00C35E80">
              <w:rPr>
                <w:rFonts w:ascii="PT Astra Serif" w:hAnsi="PT Astra Serif" w:cs="Tahoma"/>
                <w:sz w:val="24"/>
                <w:szCs w:val="24"/>
              </w:rPr>
              <w:t>Secret</w:t>
            </w:r>
            <w:proofErr w:type="spellEnd"/>
            <w:r w:rsidRPr="00C35E80">
              <w:rPr>
                <w:rFonts w:ascii="PT Astra Serif" w:hAnsi="PT Astra Serif" w:cs="Tahoma"/>
                <w:sz w:val="24"/>
                <w:szCs w:val="24"/>
              </w:rPr>
              <w:t xml:space="preserve"> </w:t>
            </w:r>
            <w:proofErr w:type="spellStart"/>
            <w:r w:rsidRPr="00C35E80">
              <w:rPr>
                <w:rFonts w:ascii="PT Astra Serif" w:hAnsi="PT Astra Serif" w:cs="Tahoma"/>
                <w:sz w:val="24"/>
                <w:szCs w:val="24"/>
              </w:rPr>
              <w:t>Net</w:t>
            </w:r>
            <w:proofErr w:type="spellEnd"/>
            <w:r w:rsidRPr="00C35E80">
              <w:rPr>
                <w:rFonts w:ascii="PT Astra Serif" w:hAnsi="PT Astra Serif" w:cs="Tahoma"/>
                <w:sz w:val="24"/>
                <w:szCs w:val="24"/>
              </w:rPr>
              <w:t xml:space="preserve"> </w:t>
            </w:r>
            <w:proofErr w:type="spellStart"/>
            <w:r w:rsidRPr="00C35E80">
              <w:rPr>
                <w:rFonts w:ascii="PT Astra Serif" w:hAnsi="PT Astra Serif" w:cs="Tahoma"/>
                <w:sz w:val="24"/>
                <w:szCs w:val="24"/>
              </w:rPr>
              <w:t>Studio</w:t>
            </w:r>
            <w:proofErr w:type="spellEnd"/>
            <w:r w:rsidR="000F1427" w:rsidRPr="000F1427">
              <w:rPr>
                <w:rFonts w:ascii="PT Astra Serif" w:eastAsia="Arial" w:hAnsi="PT Astra Serif" w:cs="Tahoma"/>
                <w:sz w:val="22"/>
                <w:szCs w:val="24"/>
              </w:rPr>
              <w:t xml:space="preserve"> </w:t>
            </w:r>
            <w:r w:rsidR="008448AB">
              <w:rPr>
                <w:rFonts w:ascii="PT Astra Serif" w:hAnsi="PT Astra Serif" w:cs="Tahoma"/>
                <w:sz w:val="24"/>
                <w:szCs w:val="24"/>
              </w:rPr>
              <w:t xml:space="preserve">(код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w:t>
            </w:r>
            <w:proofErr w:type="gramStart"/>
            <w:r w:rsidR="004E228F">
              <w:rPr>
                <w:rFonts w:ascii="PT Astra Serif" w:hAnsi="PT Astra Serif" w:cs="Tahoma"/>
                <w:sz w:val="24"/>
                <w:szCs w:val="24"/>
              </w:rPr>
              <w:t>2</w:t>
            </w:r>
            <w:proofErr w:type="gramEnd"/>
            <w:r w:rsidR="00AA0CF3">
              <w:rPr>
                <w:rFonts w:ascii="PT Astra Serif" w:hAnsi="PT Astra Serif" w:cs="Tahoma"/>
                <w:sz w:val="24"/>
                <w:szCs w:val="24"/>
              </w:rPr>
              <w:t xml:space="preserve"> </w:t>
            </w:r>
            <w:r>
              <w:rPr>
                <w:rFonts w:ascii="PT Astra Serif" w:hAnsi="PT Astra Serif" w:cs="Tahoma"/>
                <w:sz w:val="24"/>
                <w:szCs w:val="24"/>
              </w:rPr>
              <w:t>62</w:t>
            </w:r>
            <w:r w:rsidR="00DB262B" w:rsidRPr="00DB262B">
              <w:rPr>
                <w:rFonts w:ascii="PT Astra Serif" w:hAnsi="PT Astra Serif" w:cs="Tahoma"/>
                <w:sz w:val="24"/>
                <w:szCs w:val="24"/>
              </w:rPr>
              <w:t>.</w:t>
            </w:r>
            <w:r>
              <w:rPr>
                <w:rFonts w:ascii="PT Astra Serif" w:hAnsi="PT Astra Serif" w:cs="Tahoma"/>
                <w:sz w:val="24"/>
                <w:szCs w:val="24"/>
              </w:rPr>
              <w:t>0</w:t>
            </w:r>
            <w:r w:rsidR="00DB262B" w:rsidRPr="00DB262B">
              <w:rPr>
                <w:rFonts w:ascii="PT Astra Serif" w:hAnsi="PT Astra Serif" w:cs="Tahoma"/>
                <w:sz w:val="24"/>
                <w:szCs w:val="24"/>
              </w:rPr>
              <w:t>2.</w:t>
            </w:r>
            <w:r>
              <w:rPr>
                <w:rFonts w:ascii="PT Astra Serif" w:hAnsi="PT Astra Serif" w:cs="Tahoma"/>
                <w:sz w:val="24"/>
                <w:szCs w:val="24"/>
              </w:rPr>
              <w:t>3</w:t>
            </w:r>
            <w:r w:rsidR="00DB262B" w:rsidRPr="00DB262B">
              <w:rPr>
                <w:rFonts w:ascii="PT Astra Serif" w:hAnsi="PT Astra Serif" w:cs="Tahoma"/>
                <w:sz w:val="24"/>
                <w:szCs w:val="24"/>
              </w:rPr>
              <w:t>0.000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C35E80" w:rsidP="00EE5F91">
            <w:pPr>
              <w:jc w:val="center"/>
              <w:rPr>
                <w:rFonts w:ascii="PT Astra Serif" w:eastAsia="Arial" w:hAnsi="PT Astra Serif" w:cs="Tahoma"/>
                <w:sz w:val="24"/>
                <w:szCs w:val="24"/>
              </w:rPr>
            </w:pPr>
            <w:r>
              <w:rPr>
                <w:rFonts w:ascii="PT Astra Serif" w:eastAsia="Arial" w:hAnsi="PT Astra Serif" w:cs="Tahoma"/>
                <w:sz w:val="24"/>
                <w:szCs w:val="24"/>
              </w:rPr>
              <w:t>2</w:t>
            </w:r>
            <w:r w:rsidR="000F1427">
              <w:rPr>
                <w:rFonts w:ascii="PT Astra Serif" w:eastAsia="Arial" w:hAnsi="PT Astra Serif" w:cs="Tahoma"/>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0F1427" w:rsidP="00EE5F91">
            <w:pPr>
              <w:jc w:val="center"/>
              <w:rPr>
                <w:rFonts w:ascii="PT Astra Serif" w:eastAsia="Arial" w:hAnsi="PT Astra Serif" w:cs="Tahoma"/>
                <w:sz w:val="24"/>
                <w:szCs w:val="24"/>
              </w:rPr>
            </w:pPr>
            <w:r>
              <w:rPr>
                <w:rFonts w:ascii="PT Astra Serif" w:eastAsia="Arial" w:hAnsi="PT Astra Serif" w:cs="Tahoma"/>
                <w:sz w:val="24"/>
                <w:szCs w:val="24"/>
              </w:rPr>
              <w:t>штук</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71833" w:rsidRDefault="00C71833" w:rsidP="001440E2">
      <w:pPr>
        <w:rPr>
          <w:rFonts w:ascii="PT Astra Serif" w:hAnsi="PT Astra Serif"/>
          <w:color w:val="00000A"/>
          <w:sz w:val="24"/>
        </w:rPr>
      </w:pPr>
    </w:p>
    <w:p w:rsidR="00C71833" w:rsidRDefault="00C71833" w:rsidP="00C35E80">
      <w:pPr>
        <w:rPr>
          <w:rFonts w:ascii="PT Astra Serif" w:hAnsi="PT Astra Serif"/>
          <w:color w:val="00000A"/>
          <w:sz w:val="24"/>
        </w:rPr>
      </w:pPr>
    </w:p>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833" w:rsidRDefault="00C71833">
      <w:r>
        <w:separator/>
      </w:r>
    </w:p>
  </w:endnote>
  <w:endnote w:type="continuationSeparator" w:id="0">
    <w:p w:rsidR="00C71833" w:rsidRDefault="00C7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71833" w:rsidRDefault="00C71833">
        <w:pPr>
          <w:pStyle w:val="afff6"/>
          <w:jc w:val="center"/>
        </w:pPr>
        <w:r>
          <w:fldChar w:fldCharType="begin"/>
        </w:r>
        <w:r>
          <w:instrText>PAGE   \* MERGEFORMAT</w:instrText>
        </w:r>
        <w:r>
          <w:fldChar w:fldCharType="separate"/>
        </w:r>
        <w:r w:rsidR="0030271E">
          <w:rPr>
            <w:noProof/>
          </w:rPr>
          <w:t>15</w:t>
        </w:r>
        <w:r>
          <w:fldChar w:fldCharType="end"/>
        </w:r>
      </w:p>
    </w:sdtContent>
  </w:sdt>
  <w:p w:rsidR="00C71833" w:rsidRDefault="00C7183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833" w:rsidRDefault="00C71833">
      <w:r>
        <w:separator/>
      </w:r>
    </w:p>
  </w:footnote>
  <w:footnote w:type="continuationSeparator" w:id="0">
    <w:p w:rsidR="00C71833" w:rsidRDefault="00C71833">
      <w:r>
        <w:continuationSeparator/>
      </w:r>
    </w:p>
  </w:footnote>
  <w:footnote w:id="1">
    <w:p w:rsidR="00C71833" w:rsidRPr="00F86F31" w:rsidRDefault="00C7183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71833" w:rsidRPr="00001A6D" w:rsidRDefault="00C71833" w:rsidP="00001A6D">
      <w:pPr>
        <w:autoSpaceDE w:val="0"/>
        <w:autoSpaceDN w:val="0"/>
        <w:adjustRightInd w:val="0"/>
      </w:pPr>
    </w:p>
  </w:footnote>
  <w:footnote w:id="2">
    <w:p w:rsidR="00C71833" w:rsidRPr="00F86F31" w:rsidRDefault="00C7183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71833" w:rsidRPr="00F86F31" w:rsidRDefault="00C7183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71833" w:rsidRPr="00CF690A" w:rsidRDefault="00C7183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1"/>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 w:numId="42">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2200"/>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1427"/>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2B0F"/>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271E"/>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33AF"/>
    <w:rsid w:val="00894E9D"/>
    <w:rsid w:val="00896B99"/>
    <w:rsid w:val="00896D75"/>
    <w:rsid w:val="008A32FD"/>
    <w:rsid w:val="008A44F0"/>
    <w:rsid w:val="008A60C7"/>
    <w:rsid w:val="008A6475"/>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1AFE"/>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BCD"/>
    <w:rsid w:val="00A66EDA"/>
    <w:rsid w:val="00A71795"/>
    <w:rsid w:val="00A74D4A"/>
    <w:rsid w:val="00A75828"/>
    <w:rsid w:val="00A76980"/>
    <w:rsid w:val="00A76DC8"/>
    <w:rsid w:val="00A77900"/>
    <w:rsid w:val="00A82146"/>
    <w:rsid w:val="00AA0CF3"/>
    <w:rsid w:val="00AA445D"/>
    <w:rsid w:val="00AA794F"/>
    <w:rsid w:val="00AB0C78"/>
    <w:rsid w:val="00AB32F9"/>
    <w:rsid w:val="00AB3D1C"/>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357"/>
    <w:rsid w:val="00C356CB"/>
    <w:rsid w:val="00C35E80"/>
    <w:rsid w:val="00C41C33"/>
    <w:rsid w:val="00C437F8"/>
    <w:rsid w:val="00C442D1"/>
    <w:rsid w:val="00C51871"/>
    <w:rsid w:val="00C54BED"/>
    <w:rsid w:val="00C62B12"/>
    <w:rsid w:val="00C71833"/>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421"/>
    <w:rsid w:val="00D33C8C"/>
    <w:rsid w:val="00D3584D"/>
    <w:rsid w:val="00D4133E"/>
    <w:rsid w:val="00D41E2F"/>
    <w:rsid w:val="00D43354"/>
    <w:rsid w:val="00D46262"/>
    <w:rsid w:val="00D50F74"/>
    <w:rsid w:val="00D530BC"/>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DF6779"/>
    <w:rsid w:val="00E10712"/>
    <w:rsid w:val="00E119CC"/>
    <w:rsid w:val="00E13746"/>
    <w:rsid w:val="00E173DF"/>
    <w:rsid w:val="00E24AD3"/>
    <w:rsid w:val="00E27ADC"/>
    <w:rsid w:val="00E31596"/>
    <w:rsid w:val="00E33547"/>
    <w:rsid w:val="00E451BC"/>
    <w:rsid w:val="00E46E7F"/>
    <w:rsid w:val="00E558C2"/>
    <w:rsid w:val="00E56F84"/>
    <w:rsid w:val="00E6378E"/>
    <w:rsid w:val="00E64EF6"/>
    <w:rsid w:val="00E65D88"/>
    <w:rsid w:val="00E66A4F"/>
    <w:rsid w:val="00E67E26"/>
    <w:rsid w:val="00E71858"/>
    <w:rsid w:val="00E73849"/>
    <w:rsid w:val="00E87E5D"/>
    <w:rsid w:val="00EA410D"/>
    <w:rsid w:val="00EB02AF"/>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36ABB-BBF2-4D04-8C47-E42D25D7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4583</TotalTime>
  <Pages>15</Pages>
  <Words>6884</Words>
  <Characters>39241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Захарова Наталья Борисовна</cp:lastModifiedBy>
  <cp:revision>242</cp:revision>
  <cp:lastPrinted>2025-04-15T06:05:00Z</cp:lastPrinted>
  <dcterms:created xsi:type="dcterms:W3CDTF">2020-01-31T05:12:00Z</dcterms:created>
  <dcterms:modified xsi:type="dcterms:W3CDTF">2025-06-20T09:40:00Z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